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A3D06" w14:textId="60F8FEB1" w:rsidR="00FB6EBC" w:rsidRPr="0088531F" w:rsidRDefault="00280576" w:rsidP="00FB6EBC">
      <w:pPr>
        <w:rPr>
          <w:rFonts w:asciiTheme="minorHAnsi" w:hAnsiTheme="minorHAnsi" w:cstheme="minorHAnsi"/>
          <w:b/>
          <w:bCs/>
          <w:color w:val="0070C0"/>
          <w:sz w:val="22"/>
          <w:szCs w:val="22"/>
          <w:lang w:val="it-IT"/>
        </w:rPr>
      </w:pPr>
      <w:r w:rsidRPr="0088531F">
        <w:rPr>
          <w:rFonts w:asciiTheme="minorHAnsi" w:hAnsiTheme="minorHAnsi" w:cstheme="minorHAnsi"/>
          <w:b/>
          <w:bCs/>
          <w:color w:val="0070C0"/>
          <w:sz w:val="22"/>
          <w:szCs w:val="22"/>
          <w:lang w:val="it-IT"/>
        </w:rPr>
        <w:t xml:space="preserve">Anexa </w:t>
      </w:r>
      <w:r w:rsidR="00044428">
        <w:rPr>
          <w:rFonts w:asciiTheme="minorHAnsi" w:hAnsiTheme="minorHAnsi" w:cstheme="minorHAnsi"/>
          <w:b/>
          <w:bCs/>
          <w:color w:val="0070C0"/>
          <w:sz w:val="22"/>
          <w:szCs w:val="22"/>
          <w:lang w:val="it-IT"/>
        </w:rPr>
        <w:t xml:space="preserve">nr. </w:t>
      </w:r>
      <w:r w:rsidRPr="0088531F">
        <w:rPr>
          <w:rFonts w:asciiTheme="minorHAnsi" w:hAnsiTheme="minorHAnsi" w:cstheme="minorHAnsi"/>
          <w:b/>
          <w:bCs/>
          <w:color w:val="0070C0"/>
          <w:sz w:val="22"/>
          <w:szCs w:val="22"/>
          <w:lang w:val="it-IT"/>
        </w:rPr>
        <w:t>1</w:t>
      </w:r>
      <w:r w:rsidR="001E5AEE" w:rsidRPr="0088531F">
        <w:rPr>
          <w:rFonts w:asciiTheme="minorHAnsi" w:hAnsiTheme="minorHAnsi" w:cstheme="minorHAnsi"/>
          <w:b/>
          <w:bCs/>
          <w:color w:val="0070C0"/>
          <w:sz w:val="22"/>
          <w:szCs w:val="22"/>
          <w:lang w:val="it-IT"/>
        </w:rPr>
        <w:t>2</w:t>
      </w:r>
      <w:r w:rsidR="00142750" w:rsidRPr="0088531F">
        <w:rPr>
          <w:rFonts w:asciiTheme="minorHAnsi" w:hAnsiTheme="minorHAnsi" w:cstheme="minorHAnsi"/>
          <w:b/>
          <w:bCs/>
          <w:color w:val="0070C0"/>
          <w:sz w:val="22"/>
          <w:szCs w:val="22"/>
          <w:lang w:val="it-IT"/>
        </w:rPr>
        <w:t xml:space="preserve"> la Ghidul Solicitantului </w:t>
      </w:r>
      <w:r w:rsidR="00044428" w:rsidRPr="00044428">
        <w:rPr>
          <w:rFonts w:asciiTheme="minorHAnsi" w:hAnsiTheme="minorHAnsi" w:cstheme="minorHAnsi"/>
          <w:b/>
          <w:bCs/>
          <w:color w:val="0070C0"/>
          <w:sz w:val="22"/>
          <w:szCs w:val="22"/>
          <w:lang w:val="it-IT"/>
        </w:rPr>
        <w:t>aferent Programului Tranziție Justă 2021-2027, pentru acțiunea „Energie verde accesibilă și mobilitate nepoluantă”, componenta „Dezvoltarea surselor de energie regenerabilă  în perspectiva creării comunităților de energie”</w:t>
      </w:r>
    </w:p>
    <w:p w14:paraId="4CDC8EDA" w14:textId="77777777" w:rsidR="00FF5779" w:rsidRDefault="00FF5779" w:rsidP="00FB6EBC"/>
    <w:p w14:paraId="4FE40305" w14:textId="77777777" w:rsidR="00724C92" w:rsidRPr="00DA01D9" w:rsidRDefault="00724C92" w:rsidP="00724C92">
      <w:pPr>
        <w:jc w:val="center"/>
        <w:rPr>
          <w:b/>
          <w:szCs w:val="20"/>
        </w:rPr>
      </w:pPr>
      <w:r w:rsidRPr="00DA01D9">
        <w:rPr>
          <w:b/>
          <w:szCs w:val="20"/>
        </w:rPr>
        <w:t xml:space="preserve">HOTĂRÂRE DE APROBARE A PROIECTULUI ȘI A CHELTUIELILOR LEGATE DE PROIECT ȘI </w:t>
      </w:r>
      <w:r w:rsidR="009034E0">
        <w:rPr>
          <w:b/>
          <w:szCs w:val="20"/>
        </w:rPr>
        <w:t>(DACĂ</w:t>
      </w:r>
      <w:r w:rsidR="00350DC4" w:rsidRPr="00DA01D9">
        <w:rPr>
          <w:b/>
          <w:szCs w:val="20"/>
        </w:rPr>
        <w:t xml:space="preserve"> ESTE CAZUL)</w:t>
      </w:r>
      <w:r w:rsidR="00DD48F8" w:rsidRPr="00DA01D9">
        <w:rPr>
          <w:b/>
          <w:szCs w:val="20"/>
        </w:rPr>
        <w:t xml:space="preserve"> </w:t>
      </w:r>
      <w:r w:rsidRPr="00DA01D9">
        <w:rPr>
          <w:b/>
          <w:szCs w:val="20"/>
        </w:rPr>
        <w:t>DE APROBARE A ACORDULUI DE PARTENERIAT</w:t>
      </w:r>
    </w:p>
    <w:p w14:paraId="7954A9C2" w14:textId="77777777" w:rsidR="00DA01D9" w:rsidRPr="00DA01D9" w:rsidRDefault="00DA01D9" w:rsidP="00724C92">
      <w:pPr>
        <w:jc w:val="center"/>
        <w:rPr>
          <w:b/>
          <w:szCs w:val="20"/>
        </w:rPr>
      </w:pPr>
    </w:p>
    <w:p w14:paraId="40017A9A" w14:textId="77777777" w:rsidR="00DA01D9" w:rsidRPr="00DA01D9" w:rsidRDefault="00DA01D9" w:rsidP="00DA01D9">
      <w:pPr>
        <w:jc w:val="center"/>
        <w:rPr>
          <w:b/>
          <w:szCs w:val="20"/>
        </w:rPr>
      </w:pPr>
      <w:r>
        <w:rPr>
          <w:szCs w:val="20"/>
        </w:rPr>
        <w:t xml:space="preserve">- </w:t>
      </w:r>
      <w:r w:rsidRPr="00DA01D9">
        <w:rPr>
          <w:szCs w:val="20"/>
        </w:rPr>
        <w:t>Model orientativ</w:t>
      </w:r>
      <w:r>
        <w:rPr>
          <w:szCs w:val="20"/>
        </w:rPr>
        <w:t xml:space="preserve"> -</w:t>
      </w:r>
    </w:p>
    <w:p w14:paraId="13C93AFE" w14:textId="77777777" w:rsidR="00DA01D9" w:rsidRPr="00DA01D9" w:rsidRDefault="00DA01D9" w:rsidP="00350DC4">
      <w:pPr>
        <w:rPr>
          <w:b/>
          <w:szCs w:val="20"/>
        </w:rPr>
      </w:pPr>
    </w:p>
    <w:p w14:paraId="33B1B365" w14:textId="77777777" w:rsidR="00724C92" w:rsidRDefault="00724C92" w:rsidP="004C2E72">
      <w:pPr>
        <w:rPr>
          <w:b/>
          <w:szCs w:val="22"/>
        </w:rPr>
      </w:pPr>
    </w:p>
    <w:p w14:paraId="433BFEE3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6FAE1218" w14:textId="77777777" w:rsidR="00724C92" w:rsidRDefault="00724C92" w:rsidP="00724C92">
      <w:pPr>
        <w:jc w:val="center"/>
        <w:rPr>
          <w:b/>
          <w:szCs w:val="22"/>
        </w:rPr>
      </w:pPr>
    </w:p>
    <w:p w14:paraId="03CD9FBA" w14:textId="3F05F614" w:rsidR="00724C92" w:rsidRDefault="00724C92" w:rsidP="004C2E7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02754F9B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697BA727" w14:textId="77777777" w:rsidR="00724C92" w:rsidRDefault="00724C92" w:rsidP="00724C92">
      <w:pPr>
        <w:jc w:val="both"/>
        <w:rPr>
          <w:b/>
          <w:szCs w:val="22"/>
        </w:rPr>
      </w:pPr>
    </w:p>
    <w:p w14:paraId="47C865B3" w14:textId="5C8DECE5" w:rsidR="00724C92" w:rsidRDefault="00724C92" w:rsidP="00724C92">
      <w:pPr>
        <w:jc w:val="both"/>
        <w:rPr>
          <w:szCs w:val="20"/>
        </w:rPr>
      </w:pPr>
      <w:r w:rsidRPr="00C1675D">
        <w:t xml:space="preserve">ART 1. Se aprobă proiectul &lt;Titlu proiect&gt; în vederea finanțării acestuia în cadrul </w:t>
      </w:r>
      <w:r w:rsidR="008639A5" w:rsidRPr="0069081D">
        <w:rPr>
          <w:szCs w:val="20"/>
        </w:rPr>
        <w:t xml:space="preserve">Programului </w:t>
      </w:r>
      <w:r w:rsidR="00142750">
        <w:rPr>
          <w:szCs w:val="20"/>
        </w:rPr>
        <w:t>Tranzitie Justa</w:t>
      </w:r>
      <w:r w:rsidR="00DD48E7">
        <w:rPr>
          <w:szCs w:val="20"/>
        </w:rPr>
        <w:t xml:space="preserve"> 2021-2027,  Acţiunea</w:t>
      </w:r>
      <w:r w:rsidR="008639A5" w:rsidRPr="0069081D">
        <w:rPr>
          <w:szCs w:val="20"/>
        </w:rPr>
        <w:t xml:space="preserve"> - “</w:t>
      </w:r>
      <w:r w:rsidR="00DD48E7" w:rsidRPr="00DD48E7">
        <w:t xml:space="preserve"> </w:t>
      </w:r>
      <w:r w:rsidR="004C2E72" w:rsidRPr="004C2E72">
        <w:rPr>
          <w:szCs w:val="20"/>
        </w:rPr>
        <w:t>Dezvoltarea surselor de energie regenerabilă  în perspectiva creării comunităților de energie</w:t>
      </w:r>
      <w:r w:rsidR="008639A5" w:rsidRPr="0069081D">
        <w:rPr>
          <w:szCs w:val="20"/>
        </w:rPr>
        <w:t>”</w:t>
      </w:r>
      <w:r w:rsidR="00142750">
        <w:rPr>
          <w:szCs w:val="20"/>
        </w:rPr>
        <w:t>.</w:t>
      </w:r>
    </w:p>
    <w:p w14:paraId="6DF26F66" w14:textId="77777777" w:rsidR="00AF38BC" w:rsidRPr="00C1675D" w:rsidRDefault="00AF38BC" w:rsidP="00724C92">
      <w:pPr>
        <w:jc w:val="both"/>
      </w:pPr>
    </w:p>
    <w:p w14:paraId="08A88110" w14:textId="77777777"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14:paraId="436BF098" w14:textId="77777777" w:rsidR="00724C92" w:rsidRPr="00C1675D" w:rsidRDefault="00724C92" w:rsidP="00724C92">
      <w:pPr>
        <w:jc w:val="both"/>
      </w:pPr>
    </w:p>
    <w:p w14:paraId="1EF9D063" w14:textId="77777777"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70BC1F48" w14:textId="77777777" w:rsidR="00724C92" w:rsidRPr="00C1675D" w:rsidRDefault="00724C92" w:rsidP="00724C92">
      <w:pPr>
        <w:jc w:val="both"/>
      </w:pPr>
    </w:p>
    <w:p w14:paraId="7C090BA2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02103713" w14:textId="77777777" w:rsidR="00724C92" w:rsidRPr="00C1675D" w:rsidRDefault="00724C92" w:rsidP="00724C92">
      <w:pPr>
        <w:jc w:val="both"/>
      </w:pPr>
    </w:p>
    <w:p w14:paraId="431D72B3" w14:textId="77777777" w:rsidR="00724C92" w:rsidRDefault="00724C92" w:rsidP="00724C92">
      <w:pPr>
        <w:jc w:val="both"/>
      </w:pPr>
      <w:r w:rsidRPr="004D28F6">
        <w:rPr>
          <w:szCs w:val="22"/>
        </w:rPr>
        <w:t>ART 5. Sumele reprezentând cheltuieli conexe ce pot apărea pe durata implementării proiectului &lt;Titlu proiect&gt;, pentru implementarea proiectului în condiții optime, se vor asigura din ..................</w:t>
      </w:r>
      <w:r w:rsidRPr="004D28F6">
        <w:t>.</w:t>
      </w:r>
    </w:p>
    <w:p w14:paraId="6488683C" w14:textId="77777777" w:rsidR="004C2E72" w:rsidRDefault="004C2E72" w:rsidP="00724C92">
      <w:pPr>
        <w:jc w:val="both"/>
      </w:pPr>
    </w:p>
    <w:p w14:paraId="157572F6" w14:textId="585F9539" w:rsidR="004C2E72" w:rsidRPr="004D28F6" w:rsidRDefault="004C2E72" w:rsidP="00724C92">
      <w:pPr>
        <w:jc w:val="both"/>
      </w:pPr>
      <w:r>
        <w:t xml:space="preserve">ART 6. </w:t>
      </w:r>
      <w:r w:rsidRPr="004C2E72">
        <w:t>Se aprobă documentația proiectului și indicatorii tehnico-economici asociați acestuia, conform Anexei 1 la prezenta.</w:t>
      </w:r>
    </w:p>
    <w:p w14:paraId="5BC6099B" w14:textId="77777777" w:rsidR="00724C92" w:rsidRPr="004D28F6" w:rsidRDefault="00724C92" w:rsidP="00724C92">
      <w:pPr>
        <w:jc w:val="both"/>
      </w:pPr>
    </w:p>
    <w:p w14:paraId="576B6236" w14:textId="10FC6976" w:rsidR="008639A5" w:rsidRPr="004D28F6" w:rsidRDefault="00724C92" w:rsidP="008639A5">
      <w:pPr>
        <w:jc w:val="both"/>
      </w:pPr>
      <w:r w:rsidRPr="004D28F6">
        <w:t xml:space="preserve">ART </w:t>
      </w:r>
      <w:r w:rsidR="004C2E72">
        <w:t>7</w:t>
      </w:r>
      <w:r w:rsidRPr="004D28F6">
        <w:t>. Se vor asigura toate resursele financiare necesare implementării proiectului în condițiile rambursării/ decontării ulterioare a cheltuielilor din instrumente structurale.</w:t>
      </w:r>
    </w:p>
    <w:p w14:paraId="4DA3A8D4" w14:textId="77777777" w:rsidR="008639A5" w:rsidRPr="004D28F6" w:rsidRDefault="008639A5" w:rsidP="008639A5">
      <w:pPr>
        <w:jc w:val="both"/>
      </w:pPr>
    </w:p>
    <w:p w14:paraId="1A90A67C" w14:textId="086202F5" w:rsidR="008639A5" w:rsidRPr="00735C26" w:rsidRDefault="00D768C1" w:rsidP="008639A5">
      <w:pPr>
        <w:jc w:val="both"/>
      </w:pPr>
      <w:r w:rsidRPr="00E50CEA">
        <w:rPr>
          <w:szCs w:val="20"/>
        </w:rPr>
        <w:t xml:space="preserve">Art </w:t>
      </w:r>
      <w:r w:rsidR="004C2E72">
        <w:rPr>
          <w:szCs w:val="20"/>
        </w:rPr>
        <w:t>8</w:t>
      </w:r>
      <w:r w:rsidR="00B116FF" w:rsidRPr="00E50CEA">
        <w:rPr>
          <w:szCs w:val="20"/>
        </w:rPr>
        <w:t>.</w:t>
      </w:r>
      <w:r w:rsidRPr="00E50CEA">
        <w:rPr>
          <w:szCs w:val="20"/>
        </w:rPr>
        <w:t xml:space="preserve"> </w:t>
      </w:r>
      <w:r w:rsidR="004C2E72" w:rsidRPr="004C2E72">
        <w:rPr>
          <w:iCs/>
          <w:szCs w:val="20"/>
        </w:rPr>
        <w:t>Se vor asigura toate resursele financiare necesare implementării proiectului care decurg din modificări ale documentației tehnice ca urmare a măsurilor de atenuare/compensare a unui potențial impact asupra mediului, înțelegând că respectivele costuri sunt necesare pentru implementarea proiectului.</w:t>
      </w:r>
      <w:r w:rsidR="0086328D" w:rsidRPr="00E50CEA">
        <w:rPr>
          <w:szCs w:val="20"/>
        </w:rPr>
        <w:t>.</w:t>
      </w:r>
    </w:p>
    <w:p w14:paraId="3A4F91E1" w14:textId="77777777" w:rsidR="00D768C1" w:rsidRPr="004D28F6" w:rsidRDefault="00D768C1" w:rsidP="00724C92">
      <w:pPr>
        <w:jc w:val="both"/>
      </w:pPr>
    </w:p>
    <w:p w14:paraId="199C2C5F" w14:textId="7D21B4FD" w:rsidR="00290CC9" w:rsidRDefault="00724C92" w:rsidP="00724C92">
      <w:pPr>
        <w:jc w:val="both"/>
      </w:pPr>
      <w:r w:rsidRPr="004D28F6">
        <w:lastRenderedPageBreak/>
        <w:t xml:space="preserve">ART </w:t>
      </w:r>
      <w:r w:rsidR="004C2E72">
        <w:t>9</w:t>
      </w:r>
      <w:r w:rsidRPr="004D28F6">
        <w:t xml:space="preserve">. </w:t>
      </w:r>
      <w:r w:rsidR="00290CC9" w:rsidRPr="004D28F6">
        <w:t>Sumele reprezentând cheltuieli de mentenanță</w:t>
      </w:r>
      <w:r w:rsidR="00AF38BC" w:rsidRPr="004D28F6">
        <w:t xml:space="preserve"> și</w:t>
      </w:r>
      <w:r w:rsidR="000933DA" w:rsidRPr="004D28F6">
        <w:t xml:space="preserve"> întreținere</w:t>
      </w:r>
      <w:r w:rsidR="00CA5BBE" w:rsidRPr="004D28F6">
        <w:t xml:space="preserve"> </w:t>
      </w:r>
      <w:r w:rsidR="00AF38BC" w:rsidRPr="004D28F6">
        <w:t>și serviciile asociate necesare aferente</w:t>
      </w:r>
      <w:r w:rsidR="00290CC9" w:rsidRPr="004D28F6">
        <w:t xml:space="preserve"> proiectului </w:t>
      </w:r>
      <w:r w:rsidR="00290CC9" w:rsidRPr="004D28F6">
        <w:rPr>
          <w:lang w:val="en-US"/>
        </w:rPr>
        <w:t>&lt;</w:t>
      </w:r>
      <w:proofErr w:type="spellStart"/>
      <w:r w:rsidR="00290CC9" w:rsidRPr="004D28F6">
        <w:rPr>
          <w:lang w:val="en-US"/>
        </w:rPr>
        <w:t>Titlu</w:t>
      </w:r>
      <w:proofErr w:type="spellEnd"/>
      <w:r w:rsidR="00290CC9" w:rsidRPr="004D28F6">
        <w:rPr>
          <w:lang w:val="en-US"/>
        </w:rPr>
        <w:t xml:space="preserve"> </w:t>
      </w:r>
      <w:proofErr w:type="spellStart"/>
      <w:r w:rsidR="00290CC9" w:rsidRPr="004D28F6">
        <w:rPr>
          <w:lang w:val="en-US"/>
        </w:rPr>
        <w:t>proiect</w:t>
      </w:r>
      <w:proofErr w:type="spellEnd"/>
      <w:r w:rsidR="00290CC9" w:rsidRPr="004D28F6">
        <w:rPr>
          <w:lang w:val="en-US"/>
        </w:rPr>
        <w:t>&gt;</w:t>
      </w:r>
      <w:r w:rsidR="00AF38BC" w:rsidRPr="004D28F6">
        <w:rPr>
          <w:lang w:val="en-US"/>
        </w:rPr>
        <w:t>,</w:t>
      </w:r>
      <w:r w:rsidR="00290CC9" w:rsidRPr="004D28F6">
        <w:rPr>
          <w:lang w:val="en-US"/>
        </w:rPr>
        <w:t xml:space="preserve"> pe</w:t>
      </w:r>
      <w:r w:rsidR="00AF38BC" w:rsidRPr="004D28F6">
        <w:rPr>
          <w:lang w:val="en-US"/>
        </w:rPr>
        <w:t xml:space="preserve"> </w:t>
      </w:r>
      <w:r w:rsidR="00290CC9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perioada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în</w:t>
      </w:r>
      <w:proofErr w:type="spellEnd"/>
      <w:r w:rsidR="00AF38BC" w:rsidRPr="004D28F6">
        <w:rPr>
          <w:lang w:val="en-US"/>
        </w:rPr>
        <w:t xml:space="preserve"> care </w:t>
      </w:r>
      <w:proofErr w:type="spellStart"/>
      <w:r w:rsidR="00AF38BC" w:rsidRPr="004D28F6">
        <w:rPr>
          <w:lang w:val="en-US"/>
        </w:rPr>
        <w:t>caracterul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durabil</w:t>
      </w:r>
      <w:proofErr w:type="spellEnd"/>
      <w:r w:rsidR="00AF38BC" w:rsidRPr="004D28F6">
        <w:rPr>
          <w:lang w:val="en-US"/>
        </w:rPr>
        <w:t xml:space="preserve"> al </w:t>
      </w:r>
      <w:proofErr w:type="spellStart"/>
      <w:r w:rsidR="00AF38BC" w:rsidRPr="004D28F6">
        <w:rPr>
          <w:lang w:val="en-US"/>
        </w:rPr>
        <w:t>operațiunii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trebuie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menținut</w:t>
      </w:r>
      <w:proofErr w:type="spellEnd"/>
      <w:r w:rsidR="00AF38BC" w:rsidRPr="004D28F6">
        <w:rPr>
          <w:lang w:val="en-US"/>
        </w:rPr>
        <w:t xml:space="preserve"> (5 ani de la data </w:t>
      </w:r>
      <w:proofErr w:type="spellStart"/>
      <w:r w:rsidR="00AF38BC" w:rsidRPr="004D28F6">
        <w:rPr>
          <w:lang w:val="en-US"/>
        </w:rPr>
        <w:t>efecturării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plății</w:t>
      </w:r>
      <w:proofErr w:type="spellEnd"/>
      <w:r w:rsidR="00AF38BC" w:rsidRPr="004D28F6">
        <w:rPr>
          <w:lang w:val="en-US"/>
        </w:rPr>
        <w:t xml:space="preserve"> finale </w:t>
      </w:r>
      <w:proofErr w:type="spellStart"/>
      <w:r w:rsidR="00AF38BC" w:rsidRPr="004D28F6">
        <w:rPr>
          <w:lang w:val="en-US"/>
        </w:rPr>
        <w:t>în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cadrul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contractului</w:t>
      </w:r>
      <w:proofErr w:type="spellEnd"/>
      <w:r w:rsidR="00AF38BC" w:rsidRPr="004D28F6">
        <w:rPr>
          <w:lang w:val="en-US"/>
        </w:rPr>
        <w:t xml:space="preserve"> de </w:t>
      </w:r>
      <w:proofErr w:type="spellStart"/>
      <w:r w:rsidR="00AF38BC" w:rsidRPr="004D28F6">
        <w:rPr>
          <w:lang w:val="en-US"/>
        </w:rPr>
        <w:t>finanțare</w:t>
      </w:r>
      <w:proofErr w:type="spellEnd"/>
      <w:r w:rsidR="00AF38BC" w:rsidRPr="004D28F6">
        <w:rPr>
          <w:lang w:val="en-US"/>
        </w:rPr>
        <w:t xml:space="preserve">), </w:t>
      </w:r>
      <w:r w:rsidR="00290CC9" w:rsidRPr="004D28F6">
        <w:t>se vor suporta de către..............................</w:t>
      </w:r>
    </w:p>
    <w:p w14:paraId="6CB16A42" w14:textId="77777777" w:rsidR="00E96732" w:rsidRDefault="00E96732" w:rsidP="00724C92">
      <w:pPr>
        <w:jc w:val="both"/>
      </w:pPr>
    </w:p>
    <w:p w14:paraId="3FB9B0AB" w14:textId="30657156" w:rsidR="00E96732" w:rsidRDefault="00E96732" w:rsidP="00724C92">
      <w:pPr>
        <w:jc w:val="both"/>
      </w:pPr>
      <w:r>
        <w:t xml:space="preserve">ART.10. Se aprobă Lista de angajament și analiza energetică (conform anexei 11 la ghidul solicitantului) care cuprind necesarul de consum și gospodăriile </w:t>
      </w:r>
      <w:r w:rsidR="00BF07E8">
        <w:t xml:space="preserve">identificate, </w:t>
      </w:r>
      <w:r>
        <w:t>care și-au exprimat acordul pentru a fi cuprinse în proiect.</w:t>
      </w:r>
    </w:p>
    <w:p w14:paraId="7614D59F" w14:textId="3921CEC2" w:rsidR="00BF07E8" w:rsidRDefault="00BF07E8" w:rsidP="00724C92">
      <w:pPr>
        <w:jc w:val="both"/>
      </w:pPr>
      <w:r w:rsidRPr="00BF07E8">
        <w:t>Lista de angajament și analiza energetică</w:t>
      </w:r>
      <w:r>
        <w:t xml:space="preserve"> sunt anexate la prezenta și fac parte integrantă adin acest document.</w:t>
      </w:r>
    </w:p>
    <w:p w14:paraId="27D289F7" w14:textId="77777777" w:rsidR="004C2E72" w:rsidRDefault="004C2E72" w:rsidP="00724C92">
      <w:pPr>
        <w:jc w:val="both"/>
      </w:pPr>
    </w:p>
    <w:p w14:paraId="1F124F74" w14:textId="6AF1993F" w:rsidR="004C2E72" w:rsidRPr="004D28F6" w:rsidRDefault="004C2E72" w:rsidP="00724C92">
      <w:pPr>
        <w:jc w:val="both"/>
      </w:pPr>
      <w:r>
        <w:t>ART 1</w:t>
      </w:r>
      <w:r w:rsidR="00E96732">
        <w:t>1</w:t>
      </w:r>
      <w:r>
        <w:t xml:space="preserve">. </w:t>
      </w:r>
      <w:r w:rsidRPr="004C2E72">
        <w:t>Beneficiarul se angajează să respecte  condiția privind faptul că proiectul nu va genera venituri, astfel în cadrul clădirilor publice asupra cărora UAT are un drept real/ imobilelor gospodării individuale asupra cărora persoana fizică are un drept de proprietate, și care vor beneficia de energia produsă prin proiect</w:t>
      </w:r>
      <w:r>
        <w:t>,</w:t>
      </w:r>
      <w:r w:rsidRPr="004C2E72">
        <w:t xml:space="preserve"> nu se vor desfășura activități economice pe toată perioada de implementare și durabilitate.</w:t>
      </w:r>
    </w:p>
    <w:p w14:paraId="175F04DE" w14:textId="77777777" w:rsidR="008639A5" w:rsidRPr="004D28F6" w:rsidRDefault="008639A5" w:rsidP="00724C92">
      <w:pPr>
        <w:jc w:val="both"/>
      </w:pPr>
    </w:p>
    <w:p w14:paraId="334A6FA6" w14:textId="41B7E824" w:rsidR="00724C92" w:rsidRPr="004D28F6" w:rsidRDefault="00290CC9" w:rsidP="00724C92">
      <w:pPr>
        <w:jc w:val="both"/>
      </w:pPr>
      <w:r w:rsidRPr="004D28F6">
        <w:t xml:space="preserve">ART </w:t>
      </w:r>
      <w:r w:rsidR="004C2E72">
        <w:t>1</w:t>
      </w:r>
      <w:r w:rsidR="00E96732">
        <w:t>2</w:t>
      </w:r>
      <w:r w:rsidRPr="004D28F6">
        <w:t xml:space="preserve">. </w:t>
      </w:r>
      <w:r w:rsidR="00724C92" w:rsidRPr="004D28F6">
        <w:t>Se împuternicește .............. &lt;Nume și prenume&gt; ........... să semeneze toate actele necesare şi contractul de finanţare în numele &lt;.............&gt;</w:t>
      </w:r>
      <w:r w:rsidR="00691304" w:rsidRPr="004D28F6">
        <w:t xml:space="preserve"> şi al Partenerului, dacă</w:t>
      </w:r>
      <w:r w:rsidR="00724C92" w:rsidRPr="004D28F6">
        <w:t xml:space="preserve"> este cazul.</w:t>
      </w:r>
    </w:p>
    <w:p w14:paraId="49A9F338" w14:textId="77777777" w:rsidR="00724C92" w:rsidRPr="004D28F6" w:rsidRDefault="00724C92" w:rsidP="00724C92">
      <w:pPr>
        <w:jc w:val="both"/>
      </w:pPr>
    </w:p>
    <w:p w14:paraId="17E482DD" w14:textId="1FBFBF61" w:rsidR="00724C92" w:rsidRPr="004D28F6" w:rsidRDefault="00724C92" w:rsidP="00724C92">
      <w:pPr>
        <w:jc w:val="both"/>
      </w:pPr>
      <w:r w:rsidRPr="004D28F6">
        <w:t xml:space="preserve">ART </w:t>
      </w:r>
      <w:r w:rsidR="00D768C1" w:rsidRPr="004D28F6">
        <w:t>1</w:t>
      </w:r>
      <w:r w:rsidR="00E96732">
        <w:t>3</w:t>
      </w:r>
      <w:r w:rsidRPr="004D28F6">
        <w:t xml:space="preserve">. </w:t>
      </w:r>
      <w:r w:rsidR="00691304" w:rsidRPr="004D28F6">
        <w:rPr>
          <w:i/>
        </w:rPr>
        <w:t>Dacă este cazul</w:t>
      </w:r>
      <w:r w:rsidR="00691304" w:rsidRPr="004D28F6">
        <w:t xml:space="preserve">, </w:t>
      </w:r>
      <w:r w:rsidRPr="004D28F6">
        <w:t>Prezenta hotărâre se va comunica de către secretarul &lt;</w:t>
      </w:r>
      <w:r w:rsidR="0086328D">
        <w:t>Municipiul reședință de Județ/</w:t>
      </w:r>
      <w:r w:rsidRPr="004D28F6">
        <w:t>Municipiul/Judeţ/ Oraş/ Comună ...&gt; în vederea ducerii sale la îndeplinire:</w:t>
      </w:r>
    </w:p>
    <w:p w14:paraId="347D11C2" w14:textId="77777777" w:rsidR="00724C92" w:rsidRPr="004D28F6" w:rsidRDefault="00724C92" w:rsidP="00724C92">
      <w:pPr>
        <w:numPr>
          <w:ilvl w:val="0"/>
          <w:numId w:val="6"/>
        </w:numPr>
        <w:spacing w:before="0" w:after="0"/>
        <w:jc w:val="both"/>
      </w:pPr>
      <w:r w:rsidRPr="004D28F6">
        <w:t>Primarul/ Președintele &lt;Nume și prenume&gt; &lt;</w:t>
      </w:r>
      <w:r w:rsidR="0086328D">
        <w:t>Municipiul reședință de Județ/</w:t>
      </w:r>
      <w:r w:rsidRPr="004D28F6">
        <w:t>Municipiul/Judeţ/ Oraş/ Comună ...&gt;</w:t>
      </w:r>
    </w:p>
    <w:p w14:paraId="3D1EFF2B" w14:textId="77777777" w:rsidR="00724C92" w:rsidRPr="004D28F6" w:rsidRDefault="00724C92" w:rsidP="00724C92">
      <w:pPr>
        <w:numPr>
          <w:ilvl w:val="0"/>
          <w:numId w:val="6"/>
        </w:numPr>
        <w:spacing w:before="0" w:after="0"/>
        <w:jc w:val="both"/>
      </w:pPr>
      <w:r w:rsidRPr="004D28F6">
        <w:t>....</w:t>
      </w:r>
    </w:p>
    <w:p w14:paraId="692FD73B" w14:textId="7F6ACB4B" w:rsidR="00724C92" w:rsidRPr="004D28F6" w:rsidRDefault="00724C92" w:rsidP="00724C92">
      <w:pPr>
        <w:jc w:val="both"/>
      </w:pPr>
      <w:r w:rsidRPr="004D28F6">
        <w:t xml:space="preserve">ART </w:t>
      </w:r>
      <w:r w:rsidR="00290CC9" w:rsidRPr="004D28F6">
        <w:t>1</w:t>
      </w:r>
      <w:r w:rsidR="00E96732">
        <w:t>4</w:t>
      </w:r>
      <w:r w:rsidRPr="004D28F6">
        <w:t xml:space="preserve">. </w:t>
      </w:r>
      <w:r w:rsidR="00691304" w:rsidRPr="004D28F6">
        <w:rPr>
          <w:i/>
        </w:rPr>
        <w:t>Dacă este cazul</w:t>
      </w:r>
      <w:r w:rsidR="00691304" w:rsidRPr="004D28F6">
        <w:t xml:space="preserve">, </w:t>
      </w:r>
      <w:r w:rsidRPr="004D28F6">
        <w:t>Prezenta hotărâre va fi adusă la cunoştinţa publică prin afişare la sediul CL/CJ &lt;</w:t>
      </w:r>
      <w:r w:rsidR="0086328D">
        <w:t>Municipiul reședință de Județ/</w:t>
      </w:r>
      <w:r w:rsidRPr="004D28F6">
        <w:t>Municipiul/Judeţ/ Oraş/ Comună ...&gt; şi publicare pe site-ul propriu Primăriei/ Consiliului Judeţean al &lt;</w:t>
      </w:r>
      <w:r w:rsidR="0086328D">
        <w:t>Municipiului reședință de Județ/</w:t>
      </w:r>
      <w:r w:rsidRPr="004D28F6">
        <w:t xml:space="preserve">Municipiului/Judeţ/ Oraş/ Comună ...&gt;. </w:t>
      </w:r>
    </w:p>
    <w:p w14:paraId="6B60DEA1" w14:textId="77777777" w:rsidR="00724C92" w:rsidRPr="004D28F6" w:rsidRDefault="00724C92" w:rsidP="00724C92">
      <w:pPr>
        <w:jc w:val="both"/>
      </w:pPr>
    </w:p>
    <w:p w14:paraId="6B41F51F" w14:textId="29D5EDCF" w:rsidR="00724C92" w:rsidRPr="004D28F6" w:rsidRDefault="00724C92" w:rsidP="001E5AEE">
      <w:pPr>
        <w:jc w:val="both"/>
      </w:pPr>
      <w:r w:rsidRPr="004D28F6">
        <w:t xml:space="preserve">Prezenta hotărâre a fost adoptată astăzi, &lt;DATA&gt;, cu un număr de ... voturi pentru, voturi abţineri..., voturi împotrivă ..., din totalul de ... consilieri </w:t>
      </w:r>
      <w:r w:rsidR="00350DC4" w:rsidRPr="004D28F6">
        <w:t>/ membri p</w:t>
      </w:r>
      <w:r w:rsidRPr="004D28F6">
        <w:t>rezenţi.</w:t>
      </w:r>
    </w:p>
    <w:p w14:paraId="5C658A97" w14:textId="77777777" w:rsidR="00724C92" w:rsidRPr="004D28F6" w:rsidRDefault="00724C92" w:rsidP="00724C92">
      <w:pPr>
        <w:ind w:left="360"/>
        <w:jc w:val="both"/>
      </w:pPr>
    </w:p>
    <w:p w14:paraId="3E82A516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35041BDA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093E71CA" w14:textId="77777777" w:rsidR="00724C92" w:rsidRDefault="00724C92" w:rsidP="001E5AEE">
      <w:pPr>
        <w:jc w:val="both"/>
      </w:pPr>
    </w:p>
    <w:p w14:paraId="3BA01359" w14:textId="77777777" w:rsidR="00724C92" w:rsidRDefault="00724C92" w:rsidP="00724C92">
      <w:pPr>
        <w:ind w:left="360"/>
        <w:jc w:val="right"/>
      </w:pPr>
      <w:r>
        <w:t>SECRETAR</w:t>
      </w:r>
    </w:p>
    <w:p w14:paraId="22EC09BB" w14:textId="62BE4497" w:rsidR="00FB6EBC" w:rsidRPr="00FB6EBC" w:rsidRDefault="00724C92" w:rsidP="00E96732">
      <w:pPr>
        <w:ind w:left="360"/>
        <w:jc w:val="right"/>
      </w:pPr>
      <w:r>
        <w:t>..............</w:t>
      </w:r>
    </w:p>
    <w:sectPr w:rsidR="00FB6EBC" w:rsidRPr="00FB6EBC" w:rsidSect="00C37337">
      <w:head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5ED1C" w14:textId="77777777" w:rsidR="00BB1A62" w:rsidRDefault="00BB1A62" w:rsidP="00FD00D6">
      <w:pPr>
        <w:spacing w:before="0" w:after="0"/>
      </w:pPr>
      <w:r>
        <w:separator/>
      </w:r>
    </w:p>
  </w:endnote>
  <w:endnote w:type="continuationSeparator" w:id="0">
    <w:p w14:paraId="50D27BB6" w14:textId="77777777" w:rsidR="00BB1A62" w:rsidRDefault="00BB1A62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FF1A3" w14:textId="77777777" w:rsidR="00BB1A62" w:rsidRDefault="00BB1A62" w:rsidP="00FD00D6">
      <w:pPr>
        <w:spacing w:before="0" w:after="0"/>
      </w:pPr>
      <w:r>
        <w:separator/>
      </w:r>
    </w:p>
  </w:footnote>
  <w:footnote w:type="continuationSeparator" w:id="0">
    <w:p w14:paraId="653907B3" w14:textId="77777777" w:rsidR="00BB1A62" w:rsidRDefault="00BB1A62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15B3D" w14:textId="24BAF070" w:rsidR="00FD00D6" w:rsidRPr="00567C76" w:rsidRDefault="0068047A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68047A"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4B9A698B" wp14:editId="7DCFDF78">
          <wp:extent cx="5724525" cy="615950"/>
          <wp:effectExtent l="0" t="0" r="9525" b="0"/>
          <wp:docPr id="20431103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D00D6"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502603C8" w14:textId="77777777" w:rsidR="00FD00D6" w:rsidRDefault="00FD00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5180854">
    <w:abstractNumId w:val="0"/>
  </w:num>
  <w:num w:numId="2" w16cid:durableId="1183586626">
    <w:abstractNumId w:val="0"/>
  </w:num>
  <w:num w:numId="3" w16cid:durableId="1583561974">
    <w:abstractNumId w:val="0"/>
  </w:num>
  <w:num w:numId="4" w16cid:durableId="20891099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1722514">
    <w:abstractNumId w:val="1"/>
  </w:num>
  <w:num w:numId="6" w16cid:durableId="804084132">
    <w:abstractNumId w:val="4"/>
  </w:num>
  <w:num w:numId="7" w16cid:durableId="13184556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44428"/>
    <w:rsid w:val="000933DA"/>
    <w:rsid w:val="000E2715"/>
    <w:rsid w:val="000E7DBE"/>
    <w:rsid w:val="000F6136"/>
    <w:rsid w:val="0010300F"/>
    <w:rsid w:val="00142750"/>
    <w:rsid w:val="001571E5"/>
    <w:rsid w:val="001B289F"/>
    <w:rsid w:val="001B61A6"/>
    <w:rsid w:val="001E5AEE"/>
    <w:rsid w:val="00280576"/>
    <w:rsid w:val="00290CC9"/>
    <w:rsid w:val="002E0E0A"/>
    <w:rsid w:val="00350DC4"/>
    <w:rsid w:val="003674E3"/>
    <w:rsid w:val="00371331"/>
    <w:rsid w:val="004200BD"/>
    <w:rsid w:val="00425064"/>
    <w:rsid w:val="00444CAB"/>
    <w:rsid w:val="00444DDA"/>
    <w:rsid w:val="00461F4C"/>
    <w:rsid w:val="0047147E"/>
    <w:rsid w:val="004C2E72"/>
    <w:rsid w:val="004C4262"/>
    <w:rsid w:val="004D28F6"/>
    <w:rsid w:val="0054509D"/>
    <w:rsid w:val="005830CF"/>
    <w:rsid w:val="00596538"/>
    <w:rsid w:val="005A20C0"/>
    <w:rsid w:val="006716B0"/>
    <w:rsid w:val="0068047A"/>
    <w:rsid w:val="00691304"/>
    <w:rsid w:val="006A53B5"/>
    <w:rsid w:val="006D1F29"/>
    <w:rsid w:val="006D725E"/>
    <w:rsid w:val="006F1F93"/>
    <w:rsid w:val="006F7CF4"/>
    <w:rsid w:val="0071297F"/>
    <w:rsid w:val="00722D9A"/>
    <w:rsid w:val="00724C92"/>
    <w:rsid w:val="00735C26"/>
    <w:rsid w:val="007543B8"/>
    <w:rsid w:val="00791B8D"/>
    <w:rsid w:val="007D2F3E"/>
    <w:rsid w:val="0084642C"/>
    <w:rsid w:val="0086328D"/>
    <w:rsid w:val="008639A5"/>
    <w:rsid w:val="00870C16"/>
    <w:rsid w:val="0088531F"/>
    <w:rsid w:val="008A0002"/>
    <w:rsid w:val="008F034F"/>
    <w:rsid w:val="008F64B0"/>
    <w:rsid w:val="009034E0"/>
    <w:rsid w:val="009320AF"/>
    <w:rsid w:val="0095219E"/>
    <w:rsid w:val="009900C9"/>
    <w:rsid w:val="009C35EC"/>
    <w:rsid w:val="009F01B7"/>
    <w:rsid w:val="00A21862"/>
    <w:rsid w:val="00A34E54"/>
    <w:rsid w:val="00A703A4"/>
    <w:rsid w:val="00AB0E4C"/>
    <w:rsid w:val="00AB266B"/>
    <w:rsid w:val="00AD5C4A"/>
    <w:rsid w:val="00AD738D"/>
    <w:rsid w:val="00AF38BC"/>
    <w:rsid w:val="00B116FF"/>
    <w:rsid w:val="00B37E9F"/>
    <w:rsid w:val="00B42515"/>
    <w:rsid w:val="00B51CFB"/>
    <w:rsid w:val="00B90066"/>
    <w:rsid w:val="00BB1A62"/>
    <w:rsid w:val="00BC52B0"/>
    <w:rsid w:val="00BF07E8"/>
    <w:rsid w:val="00C37337"/>
    <w:rsid w:val="00C84758"/>
    <w:rsid w:val="00CA5BBE"/>
    <w:rsid w:val="00D768C1"/>
    <w:rsid w:val="00DA01D9"/>
    <w:rsid w:val="00DA463C"/>
    <w:rsid w:val="00DC6792"/>
    <w:rsid w:val="00DC7251"/>
    <w:rsid w:val="00DD48E7"/>
    <w:rsid w:val="00DD48F8"/>
    <w:rsid w:val="00E00476"/>
    <w:rsid w:val="00E374D0"/>
    <w:rsid w:val="00E50CEA"/>
    <w:rsid w:val="00E96732"/>
    <w:rsid w:val="00E97790"/>
    <w:rsid w:val="00EC5012"/>
    <w:rsid w:val="00F3305E"/>
    <w:rsid w:val="00F35C52"/>
    <w:rsid w:val="00FA7E47"/>
    <w:rsid w:val="00FB6EBC"/>
    <w:rsid w:val="00FD00D6"/>
    <w:rsid w:val="00FF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587150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  <w:style w:type="paragraph" w:styleId="Revision">
    <w:name w:val="Revision"/>
    <w:hidden/>
    <w:uiPriority w:val="99"/>
    <w:semiHidden/>
    <w:rsid w:val="0014275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444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442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4428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44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4428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D2AD3-53CA-43D6-9A97-ECC05145B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Brindusa Bordeianu</cp:lastModifiedBy>
  <cp:revision>13</cp:revision>
  <cp:lastPrinted>2025-12-10T09:27:00Z</cp:lastPrinted>
  <dcterms:created xsi:type="dcterms:W3CDTF">2025-11-06T13:52:00Z</dcterms:created>
  <dcterms:modified xsi:type="dcterms:W3CDTF">2025-12-18T10:11:00Z</dcterms:modified>
</cp:coreProperties>
</file>